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B851EE" w:rsidRDefault="00B334BB" w:rsidP="00483B0E">
      <w:pPr>
        <w:rPr>
          <w:sz w:val="28"/>
          <w:szCs w:val="28"/>
        </w:rPr>
      </w:pPr>
      <w:r w:rsidRPr="00B851EE">
        <w:rPr>
          <w:sz w:val="28"/>
          <w:szCs w:val="28"/>
        </w:rPr>
        <w:t>№</w:t>
      </w:r>
      <w:r w:rsidR="00B851EE" w:rsidRPr="00B851EE">
        <w:rPr>
          <w:sz w:val="28"/>
          <w:szCs w:val="28"/>
        </w:rPr>
        <w:t xml:space="preserve"> 58</w:t>
      </w:r>
      <w:r w:rsidR="009437E4" w:rsidRPr="00B851EE">
        <w:rPr>
          <w:sz w:val="28"/>
          <w:szCs w:val="28"/>
        </w:rPr>
        <w:t xml:space="preserve"> </w:t>
      </w:r>
      <w:r w:rsidRPr="00B851EE">
        <w:rPr>
          <w:sz w:val="28"/>
          <w:szCs w:val="28"/>
        </w:rPr>
        <w:t xml:space="preserve">                                                                                </w:t>
      </w:r>
      <w:r w:rsidR="00923BD0" w:rsidRPr="00B851EE">
        <w:rPr>
          <w:sz w:val="28"/>
          <w:szCs w:val="28"/>
        </w:rPr>
        <w:t xml:space="preserve">   </w:t>
      </w:r>
      <w:r w:rsidRPr="00B851EE">
        <w:rPr>
          <w:sz w:val="28"/>
          <w:szCs w:val="28"/>
        </w:rPr>
        <w:t xml:space="preserve">      </w:t>
      </w:r>
      <w:r w:rsidR="00B851EE" w:rsidRPr="00B851EE">
        <w:rPr>
          <w:sz w:val="28"/>
          <w:szCs w:val="28"/>
        </w:rPr>
        <w:t>08</w:t>
      </w:r>
      <w:r w:rsidRPr="00B851EE">
        <w:rPr>
          <w:sz w:val="28"/>
          <w:szCs w:val="28"/>
        </w:rPr>
        <w:t xml:space="preserve"> </w:t>
      </w:r>
      <w:r w:rsidR="00B851EE" w:rsidRPr="00B851EE">
        <w:rPr>
          <w:sz w:val="28"/>
          <w:szCs w:val="28"/>
        </w:rPr>
        <w:t>июня</w:t>
      </w:r>
      <w:r w:rsidRPr="00B851EE">
        <w:rPr>
          <w:sz w:val="28"/>
          <w:szCs w:val="28"/>
        </w:rPr>
        <w:t xml:space="preserve"> 2020 года</w:t>
      </w:r>
    </w:p>
    <w:p w:rsidR="00B334BB" w:rsidRPr="00B851EE" w:rsidRDefault="00B334BB" w:rsidP="00483B0E">
      <w:pPr>
        <w:rPr>
          <w:sz w:val="28"/>
          <w:szCs w:val="28"/>
        </w:rPr>
      </w:pPr>
    </w:p>
    <w:p w:rsidR="00B851EE" w:rsidRPr="00B851EE" w:rsidRDefault="00B851EE" w:rsidP="00B851EE">
      <w:pPr>
        <w:pStyle w:val="a8"/>
        <w:rPr>
          <w:b w:val="0"/>
          <w:szCs w:val="28"/>
        </w:rPr>
      </w:pPr>
      <w:r w:rsidRPr="00B851EE">
        <w:rPr>
          <w:b w:val="0"/>
          <w:szCs w:val="28"/>
        </w:rPr>
        <w:t>Об утверждении Положения о порядке расходования средств резервного фонда Исменецкой сельской администрации</w:t>
      </w:r>
    </w:p>
    <w:p w:rsidR="0061758C" w:rsidRPr="00B851EE" w:rsidRDefault="0061758C" w:rsidP="00D72963">
      <w:pPr>
        <w:ind w:firstLine="709"/>
        <w:contextualSpacing/>
        <w:jc w:val="both"/>
        <w:rPr>
          <w:sz w:val="28"/>
          <w:szCs w:val="28"/>
        </w:rPr>
      </w:pPr>
    </w:p>
    <w:p w:rsidR="00B334BB" w:rsidRPr="00B851EE" w:rsidRDefault="00B851EE" w:rsidP="00D72963">
      <w:pPr>
        <w:ind w:firstLine="709"/>
        <w:contextualSpacing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В соответствии со статьей 81 Бюджетного кодекса Российской Федерации и пунктом 11 Положения о бюджетном процессе в муниципальном образовании «Исменецкое сельское поселение», </w:t>
      </w:r>
      <w:r w:rsidR="0008249A" w:rsidRPr="00B851EE">
        <w:rPr>
          <w:sz w:val="28"/>
          <w:szCs w:val="28"/>
        </w:rPr>
        <w:t xml:space="preserve">руководствуясь Положением об Исменецкой  сельской администрации </w:t>
      </w:r>
      <w:r w:rsidR="0008249A" w:rsidRPr="00B851EE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B851EE">
        <w:rPr>
          <w:sz w:val="28"/>
          <w:szCs w:val="28"/>
        </w:rPr>
        <w:t xml:space="preserve">), </w:t>
      </w:r>
      <w:r w:rsidR="00B334BB" w:rsidRPr="00B851EE">
        <w:rPr>
          <w:sz w:val="28"/>
          <w:szCs w:val="28"/>
        </w:rPr>
        <w:t xml:space="preserve">Исменецкая сельская администрация </w:t>
      </w:r>
    </w:p>
    <w:p w:rsidR="00B334BB" w:rsidRPr="00B851EE" w:rsidRDefault="00B334BB" w:rsidP="00D7296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334BB" w:rsidRPr="00B851EE" w:rsidRDefault="00B334BB" w:rsidP="00483B0E">
      <w:pPr>
        <w:ind w:firstLine="709"/>
        <w:contextualSpacing/>
        <w:jc w:val="center"/>
        <w:rPr>
          <w:sz w:val="28"/>
          <w:szCs w:val="28"/>
        </w:rPr>
      </w:pPr>
      <w:r w:rsidRPr="00B851EE">
        <w:rPr>
          <w:sz w:val="28"/>
          <w:szCs w:val="28"/>
        </w:rPr>
        <w:t>ПОСТАНОВЛЯЕТ:</w:t>
      </w:r>
    </w:p>
    <w:p w:rsidR="009437E4" w:rsidRPr="00B851EE" w:rsidRDefault="0074161A" w:rsidP="009437E4">
      <w:pPr>
        <w:pStyle w:val="a7"/>
        <w:tabs>
          <w:tab w:val="left" w:pos="360"/>
        </w:tabs>
        <w:ind w:left="0" w:right="-6"/>
        <w:jc w:val="both"/>
        <w:rPr>
          <w:bCs/>
          <w:sz w:val="28"/>
          <w:szCs w:val="28"/>
        </w:rPr>
      </w:pPr>
      <w:r w:rsidRPr="00B851EE">
        <w:rPr>
          <w:bCs/>
          <w:sz w:val="28"/>
          <w:szCs w:val="28"/>
        </w:rPr>
        <w:tab/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1. Утвердить Положение о порядке расходования средств резервного фонда </w:t>
      </w:r>
      <w:r>
        <w:rPr>
          <w:sz w:val="28"/>
          <w:szCs w:val="28"/>
        </w:rPr>
        <w:t>Исменецкой</w:t>
      </w:r>
      <w:r w:rsidRPr="00B851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 w:rsidRPr="00B851EE">
        <w:rPr>
          <w:sz w:val="28"/>
          <w:szCs w:val="28"/>
        </w:rPr>
        <w:t xml:space="preserve"> администрации, согласно приложению.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постановление администрации муниципального образования «Исменецкое сельское поселение»</w:t>
      </w:r>
      <w:r w:rsidR="009C70F8">
        <w:rPr>
          <w:sz w:val="28"/>
          <w:szCs w:val="28"/>
        </w:rPr>
        <w:t xml:space="preserve"> от 14.08.2006 № 24 «Об утверждении Положения о порядке расходования средств резервного фонда администрации муниципального образования «Исменецкое сельское поселение».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3. Рекомендовать финансовому отделу Администрации Звениговского муниципального района, в рамках выполнения Соглашения о передаче функций по порядку формирования, исполнения и контроля за исполнением бюджета </w:t>
      </w:r>
      <w:r>
        <w:rPr>
          <w:sz w:val="28"/>
          <w:szCs w:val="28"/>
        </w:rPr>
        <w:t>Исменецкого сельского</w:t>
      </w:r>
      <w:r w:rsidRPr="00B851EE">
        <w:rPr>
          <w:sz w:val="28"/>
          <w:szCs w:val="28"/>
        </w:rPr>
        <w:t xml:space="preserve"> поселения Звениговского муниципального района Республики Марий Эл, обеспечить финансирование расходов из резервного фонда </w:t>
      </w:r>
      <w:r>
        <w:rPr>
          <w:sz w:val="28"/>
          <w:szCs w:val="28"/>
        </w:rPr>
        <w:t>Исменецкой сельской</w:t>
      </w:r>
      <w:r w:rsidRPr="00B851EE">
        <w:rPr>
          <w:sz w:val="28"/>
          <w:szCs w:val="28"/>
        </w:rPr>
        <w:t xml:space="preserve"> администрации в соответствии с Положением о порядке расходования средств резервного фонда </w:t>
      </w:r>
      <w:r>
        <w:rPr>
          <w:sz w:val="28"/>
          <w:szCs w:val="28"/>
        </w:rPr>
        <w:t>Исменецкой</w:t>
      </w:r>
      <w:r w:rsidRPr="00B851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 w:rsidRPr="00B851EE">
        <w:rPr>
          <w:sz w:val="28"/>
          <w:szCs w:val="28"/>
        </w:rPr>
        <w:t xml:space="preserve"> администрации, согласно постановлений </w:t>
      </w:r>
      <w:r>
        <w:rPr>
          <w:sz w:val="28"/>
          <w:szCs w:val="28"/>
        </w:rPr>
        <w:t>Исменецкой</w:t>
      </w:r>
      <w:r w:rsidRPr="00B851EE">
        <w:rPr>
          <w:sz w:val="28"/>
          <w:szCs w:val="28"/>
        </w:rPr>
        <w:t xml:space="preserve"> сельской администрации о выделении средств из резервного фонда.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>3. Настоящее постановление вступает в силу со дня его подписания.</w:t>
      </w:r>
    </w:p>
    <w:p w:rsidR="00483B0E" w:rsidRPr="00B851EE" w:rsidRDefault="00483B0E" w:rsidP="00483B0E">
      <w:pPr>
        <w:rPr>
          <w:sz w:val="28"/>
          <w:szCs w:val="28"/>
        </w:rPr>
      </w:pPr>
    </w:p>
    <w:p w:rsidR="00483B0E" w:rsidRPr="00B851EE" w:rsidRDefault="00483B0E" w:rsidP="00483B0E">
      <w:pPr>
        <w:rPr>
          <w:sz w:val="28"/>
          <w:szCs w:val="28"/>
        </w:rPr>
      </w:pPr>
    </w:p>
    <w:p w:rsidR="004D78BF" w:rsidRPr="00B851EE" w:rsidRDefault="004D78BF" w:rsidP="00483B0E">
      <w:pPr>
        <w:rPr>
          <w:sz w:val="28"/>
          <w:szCs w:val="28"/>
        </w:rPr>
      </w:pPr>
    </w:p>
    <w:p w:rsidR="00B334BB" w:rsidRPr="00B851EE" w:rsidRDefault="00B334BB" w:rsidP="00483B0E">
      <w:pPr>
        <w:rPr>
          <w:sz w:val="28"/>
          <w:szCs w:val="28"/>
        </w:rPr>
      </w:pPr>
      <w:r w:rsidRPr="00B851EE">
        <w:rPr>
          <w:sz w:val="28"/>
          <w:szCs w:val="28"/>
        </w:rPr>
        <w:t xml:space="preserve">Глава Исменецкой </w:t>
      </w:r>
    </w:p>
    <w:p w:rsidR="0074161A" w:rsidRPr="009C70F8" w:rsidRDefault="00B334BB" w:rsidP="009C70F8">
      <w:pPr>
        <w:rPr>
          <w:sz w:val="28"/>
          <w:szCs w:val="28"/>
        </w:rPr>
      </w:pPr>
      <w:r w:rsidRPr="00B851EE">
        <w:rPr>
          <w:sz w:val="28"/>
          <w:szCs w:val="28"/>
        </w:rPr>
        <w:t xml:space="preserve">сельской администрации                                </w:t>
      </w:r>
      <w:r w:rsidR="00C3368A" w:rsidRPr="00B851EE">
        <w:rPr>
          <w:sz w:val="28"/>
          <w:szCs w:val="28"/>
        </w:rPr>
        <w:t xml:space="preserve">                            </w:t>
      </w:r>
      <w:r w:rsidR="00483B0E" w:rsidRPr="00B851EE">
        <w:rPr>
          <w:sz w:val="28"/>
          <w:szCs w:val="28"/>
        </w:rPr>
        <w:t xml:space="preserve">      </w:t>
      </w:r>
      <w:r w:rsidR="00C3368A" w:rsidRPr="00B851EE">
        <w:rPr>
          <w:sz w:val="28"/>
          <w:szCs w:val="28"/>
        </w:rPr>
        <w:t xml:space="preserve">  Г.П.Героева</w:t>
      </w:r>
    </w:p>
    <w:p w:rsidR="00B851EE" w:rsidRPr="009C70F8" w:rsidRDefault="00B851EE" w:rsidP="00B851EE">
      <w:pPr>
        <w:ind w:left="4536"/>
        <w:jc w:val="right"/>
      </w:pPr>
      <w:r w:rsidRPr="009C70F8">
        <w:lastRenderedPageBreak/>
        <w:t>Приложение</w:t>
      </w:r>
    </w:p>
    <w:p w:rsidR="00B851EE" w:rsidRPr="009C70F8" w:rsidRDefault="00B851EE" w:rsidP="00B851EE">
      <w:pPr>
        <w:ind w:left="4536"/>
        <w:jc w:val="right"/>
      </w:pPr>
      <w:r w:rsidRPr="009C70F8">
        <w:t xml:space="preserve">к постановлению </w:t>
      </w:r>
    </w:p>
    <w:p w:rsidR="00B851EE" w:rsidRPr="009C70F8" w:rsidRDefault="00B851EE" w:rsidP="00B851EE">
      <w:pPr>
        <w:ind w:left="4536"/>
        <w:jc w:val="right"/>
      </w:pPr>
      <w:r w:rsidRPr="009C70F8">
        <w:t>«09» июня 2020 г. № 58</w:t>
      </w:r>
    </w:p>
    <w:p w:rsidR="00B851EE" w:rsidRPr="00B851EE" w:rsidRDefault="00B851EE" w:rsidP="00B851EE">
      <w:pPr>
        <w:ind w:left="4536"/>
        <w:rPr>
          <w:sz w:val="28"/>
          <w:szCs w:val="28"/>
        </w:rPr>
      </w:pPr>
    </w:p>
    <w:p w:rsidR="00B851EE" w:rsidRPr="00B851EE" w:rsidRDefault="00B851EE" w:rsidP="00B851EE">
      <w:pPr>
        <w:rPr>
          <w:sz w:val="28"/>
          <w:szCs w:val="28"/>
        </w:rPr>
      </w:pPr>
    </w:p>
    <w:p w:rsidR="00B851EE" w:rsidRPr="009C70F8" w:rsidRDefault="00B851EE" w:rsidP="00B851EE">
      <w:pPr>
        <w:ind w:firstLine="567"/>
        <w:jc w:val="center"/>
        <w:rPr>
          <w:sz w:val="28"/>
          <w:szCs w:val="28"/>
        </w:rPr>
      </w:pPr>
      <w:r w:rsidRPr="009C70F8">
        <w:rPr>
          <w:sz w:val="28"/>
          <w:szCs w:val="28"/>
        </w:rPr>
        <w:t>Положение</w:t>
      </w:r>
    </w:p>
    <w:p w:rsidR="00B851EE" w:rsidRPr="009C70F8" w:rsidRDefault="00B851EE" w:rsidP="00B851EE">
      <w:pPr>
        <w:ind w:firstLine="567"/>
        <w:jc w:val="center"/>
        <w:rPr>
          <w:sz w:val="28"/>
          <w:szCs w:val="28"/>
        </w:rPr>
      </w:pPr>
      <w:r w:rsidRPr="009C70F8">
        <w:rPr>
          <w:sz w:val="28"/>
          <w:szCs w:val="28"/>
        </w:rPr>
        <w:t>о порядке расходования средств резервного фонда</w:t>
      </w:r>
    </w:p>
    <w:p w:rsidR="00B851EE" w:rsidRPr="009C70F8" w:rsidRDefault="00B851EE" w:rsidP="00B851EE">
      <w:pPr>
        <w:ind w:firstLine="567"/>
        <w:jc w:val="center"/>
        <w:rPr>
          <w:sz w:val="28"/>
          <w:szCs w:val="28"/>
        </w:rPr>
      </w:pPr>
      <w:r w:rsidRPr="009C70F8">
        <w:rPr>
          <w:sz w:val="28"/>
          <w:szCs w:val="28"/>
        </w:rPr>
        <w:t xml:space="preserve"> Исменецкой сельской администрации</w:t>
      </w:r>
    </w:p>
    <w:p w:rsidR="00B851EE" w:rsidRPr="009C70F8" w:rsidRDefault="00B851EE" w:rsidP="00B851EE">
      <w:pPr>
        <w:ind w:firstLine="567"/>
        <w:jc w:val="both"/>
        <w:rPr>
          <w:sz w:val="28"/>
          <w:szCs w:val="28"/>
        </w:rPr>
      </w:pPr>
    </w:p>
    <w:p w:rsidR="00B851EE" w:rsidRPr="00B851EE" w:rsidRDefault="00B851EE" w:rsidP="00B851EE">
      <w:pPr>
        <w:pStyle w:val="2"/>
        <w:spacing w:after="0" w:line="240" w:lineRule="auto"/>
        <w:ind w:left="0" w:firstLine="567"/>
        <w:jc w:val="both"/>
        <w:rPr>
          <w:szCs w:val="28"/>
        </w:rPr>
      </w:pPr>
      <w:r w:rsidRPr="00B851EE">
        <w:rPr>
          <w:szCs w:val="28"/>
        </w:rPr>
        <w:t xml:space="preserve">1. Резервный фонд </w:t>
      </w:r>
      <w:r>
        <w:rPr>
          <w:szCs w:val="28"/>
        </w:rPr>
        <w:t>Исменецкой сельской</w:t>
      </w:r>
      <w:r w:rsidRPr="00B851EE">
        <w:rPr>
          <w:szCs w:val="28"/>
        </w:rPr>
        <w:t xml:space="preserve"> администрации создается для финансирования непредвиденных расходов, не предусмотренных в бюджете </w:t>
      </w:r>
      <w:r>
        <w:rPr>
          <w:szCs w:val="28"/>
        </w:rPr>
        <w:t>Исменецкого сельского</w:t>
      </w:r>
      <w:r w:rsidRPr="00B851EE">
        <w:rPr>
          <w:szCs w:val="28"/>
        </w:rPr>
        <w:t xml:space="preserve"> поселения на соответствующий финансовый год. </w:t>
      </w:r>
    </w:p>
    <w:p w:rsidR="00B851EE" w:rsidRPr="00B851EE" w:rsidRDefault="00B851EE" w:rsidP="00B851EE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2. Размер резервного фонда </w:t>
      </w:r>
      <w:r>
        <w:rPr>
          <w:sz w:val="28"/>
          <w:szCs w:val="28"/>
        </w:rPr>
        <w:t>Исменецкой сельской</w:t>
      </w:r>
      <w:r w:rsidRPr="00B851EE">
        <w:rPr>
          <w:sz w:val="28"/>
          <w:szCs w:val="28"/>
        </w:rPr>
        <w:t xml:space="preserve"> администрации утверждается решением о бюджете </w:t>
      </w:r>
      <w:r>
        <w:rPr>
          <w:sz w:val="28"/>
          <w:szCs w:val="28"/>
        </w:rPr>
        <w:t>Исменецкого сельского</w:t>
      </w:r>
      <w:r w:rsidRPr="00B851EE">
        <w:rPr>
          <w:sz w:val="28"/>
          <w:szCs w:val="28"/>
        </w:rPr>
        <w:t xml:space="preserve"> поселения на очередной финансовый год и не может превышать трех процентов утвержденных расходов бюджета </w:t>
      </w:r>
      <w:r>
        <w:rPr>
          <w:sz w:val="28"/>
          <w:szCs w:val="28"/>
        </w:rPr>
        <w:t>Исменецкого сельского</w:t>
      </w:r>
      <w:r w:rsidRPr="00B851EE">
        <w:rPr>
          <w:sz w:val="28"/>
          <w:szCs w:val="28"/>
        </w:rPr>
        <w:t xml:space="preserve"> поселения, поступающих за счет налоговых и неналоговых доходов.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3. Средства резервного фонда </w:t>
      </w:r>
      <w:r>
        <w:rPr>
          <w:sz w:val="28"/>
          <w:szCs w:val="28"/>
        </w:rPr>
        <w:t>Исменецкой сельской</w:t>
      </w:r>
      <w:r w:rsidRPr="00B851EE">
        <w:rPr>
          <w:sz w:val="28"/>
          <w:szCs w:val="28"/>
        </w:rPr>
        <w:t xml:space="preserve"> администрации направляются на финансовое обеспечение непредвиденных расходов, в том числе на проведение аварийно – спасательных работ, иных мероприятий, связанных с ликвидацией последствий стихийных бедствий и других чрезвычайных мероприятий.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4. Средства из резервного фонда </w:t>
      </w:r>
      <w:r>
        <w:rPr>
          <w:sz w:val="28"/>
          <w:szCs w:val="28"/>
        </w:rPr>
        <w:t>Исменецкой сельской</w:t>
      </w:r>
      <w:r w:rsidRPr="00B851EE">
        <w:rPr>
          <w:sz w:val="28"/>
          <w:szCs w:val="28"/>
        </w:rPr>
        <w:t xml:space="preserve"> администрации выделяются на основании постановления </w:t>
      </w:r>
      <w:r>
        <w:rPr>
          <w:sz w:val="28"/>
          <w:szCs w:val="28"/>
        </w:rPr>
        <w:t>Исменецкой сельской</w:t>
      </w:r>
      <w:r w:rsidRPr="00B851EE">
        <w:rPr>
          <w:sz w:val="28"/>
          <w:szCs w:val="28"/>
        </w:rPr>
        <w:t xml:space="preserve"> администрации.</w:t>
      </w:r>
    </w:p>
    <w:p w:rsidR="00B851EE" w:rsidRPr="00B851EE" w:rsidRDefault="00B851EE" w:rsidP="00B851EE">
      <w:pPr>
        <w:pStyle w:val="2"/>
        <w:spacing w:after="0" w:line="240" w:lineRule="auto"/>
        <w:ind w:left="0" w:firstLine="567"/>
        <w:jc w:val="both"/>
        <w:rPr>
          <w:szCs w:val="28"/>
        </w:rPr>
      </w:pPr>
      <w:r w:rsidRPr="00B851EE">
        <w:rPr>
          <w:szCs w:val="28"/>
        </w:rPr>
        <w:t xml:space="preserve">5. В постановлении </w:t>
      </w:r>
      <w:r>
        <w:rPr>
          <w:szCs w:val="28"/>
        </w:rPr>
        <w:t>Исменецкой сельской</w:t>
      </w:r>
      <w:r w:rsidRPr="00B851EE">
        <w:rPr>
          <w:szCs w:val="28"/>
        </w:rPr>
        <w:t xml:space="preserve"> администрации (далее – постановление администрации)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постановлением администрации, не допускается.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6. Проекты постановлений администрации о выделении средств из резервного фонда </w:t>
      </w:r>
      <w:r>
        <w:rPr>
          <w:sz w:val="28"/>
          <w:szCs w:val="28"/>
        </w:rPr>
        <w:t>Исменецкого сельского</w:t>
      </w:r>
      <w:r w:rsidRPr="00B851EE">
        <w:rPr>
          <w:sz w:val="28"/>
          <w:szCs w:val="28"/>
        </w:rPr>
        <w:t xml:space="preserve"> поселения с указанием размера выделяемых средств и направления их расходования подлежат обязательному согласованию с финансовым отделом Администрации Звениговского муниципального района.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>7. Получатели, которым выделяются средства из резервного фонда, представляют в финансовый отдел Администрации Звениговского муниципального района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8. Средства из резервного фонда </w:t>
      </w:r>
      <w:r>
        <w:rPr>
          <w:sz w:val="28"/>
          <w:szCs w:val="28"/>
        </w:rPr>
        <w:t>Исменецкого сельского</w:t>
      </w:r>
      <w:r w:rsidRPr="00B851EE">
        <w:rPr>
          <w:sz w:val="28"/>
          <w:szCs w:val="28"/>
        </w:rPr>
        <w:t xml:space="preserve"> поселения выделяются на финансирование мероприятий по ликвидации чрезвычайных ситуаций только местного уровня.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Получатели средств резервного фонда </w:t>
      </w:r>
      <w:r>
        <w:rPr>
          <w:sz w:val="28"/>
          <w:szCs w:val="28"/>
        </w:rPr>
        <w:t>Исменецкой сельской</w:t>
      </w:r>
      <w:r w:rsidRPr="00B851EE">
        <w:rPr>
          <w:sz w:val="28"/>
          <w:szCs w:val="28"/>
        </w:rPr>
        <w:t xml:space="preserve"> администрации не позднее одного месяца - со дня возникновения чрезвычайной ситуации могут обращаться в </w:t>
      </w:r>
      <w:r>
        <w:rPr>
          <w:sz w:val="28"/>
          <w:szCs w:val="28"/>
        </w:rPr>
        <w:t>Исменецкую сельскую</w:t>
      </w:r>
      <w:r w:rsidRPr="00B851EE">
        <w:rPr>
          <w:sz w:val="28"/>
          <w:szCs w:val="28"/>
        </w:rPr>
        <w:t xml:space="preserve">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9. Получатели средств резервного фонда </w:t>
      </w:r>
      <w:r>
        <w:rPr>
          <w:sz w:val="28"/>
          <w:szCs w:val="28"/>
        </w:rPr>
        <w:t>Исменецкой сельской</w:t>
      </w:r>
      <w:r w:rsidRPr="00B851EE">
        <w:rPr>
          <w:sz w:val="28"/>
          <w:szCs w:val="28"/>
        </w:rPr>
        <w:t xml:space="preserve"> администрации,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отдел Администрации Звениговского муниципального района подробный отчет об использовании этих средств.</w:t>
      </w:r>
    </w:p>
    <w:p w:rsidR="00B851EE" w:rsidRPr="00B851EE" w:rsidRDefault="00B851EE" w:rsidP="00B851EE">
      <w:pPr>
        <w:pStyle w:val="2"/>
        <w:spacing w:after="0" w:line="240" w:lineRule="auto"/>
        <w:ind w:left="0" w:firstLine="567"/>
        <w:jc w:val="both"/>
        <w:rPr>
          <w:szCs w:val="28"/>
        </w:rPr>
      </w:pPr>
      <w:r w:rsidRPr="00B851EE">
        <w:rPr>
          <w:szCs w:val="28"/>
        </w:rPr>
        <w:t xml:space="preserve">10. Контроль за целевым использованием средств резервного фонда осуществляет финансовый отдел Администрации Звениговского муниципального района, в рамках выполнения Соглашения о передаче функций по порядку формирования, исполнения и контроля за исполнением бюджета </w:t>
      </w:r>
      <w:r>
        <w:rPr>
          <w:szCs w:val="28"/>
        </w:rPr>
        <w:t>Исменецкого сельского</w:t>
      </w:r>
      <w:r w:rsidRPr="00B851EE">
        <w:rPr>
          <w:szCs w:val="28"/>
        </w:rPr>
        <w:t xml:space="preserve"> поселения Звениговского муниципального района Республики Марий Эл.</w:t>
      </w:r>
    </w:p>
    <w:p w:rsidR="00B851EE" w:rsidRPr="00B851EE" w:rsidRDefault="00B851EE" w:rsidP="00B851EE">
      <w:pPr>
        <w:ind w:firstLine="567"/>
        <w:jc w:val="both"/>
        <w:rPr>
          <w:sz w:val="28"/>
          <w:szCs w:val="28"/>
        </w:rPr>
      </w:pPr>
      <w:r w:rsidRPr="00B851EE">
        <w:rPr>
          <w:sz w:val="28"/>
          <w:szCs w:val="28"/>
        </w:rPr>
        <w:t xml:space="preserve">11. Финансовый отдел Администрации Звениговского муниципального района ежеквартально информирует Собрание депутатов </w:t>
      </w:r>
      <w:r>
        <w:rPr>
          <w:sz w:val="28"/>
          <w:szCs w:val="28"/>
        </w:rPr>
        <w:t>Исменецкого</w:t>
      </w:r>
      <w:r w:rsidRPr="00B851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B851EE">
        <w:rPr>
          <w:sz w:val="28"/>
          <w:szCs w:val="28"/>
        </w:rPr>
        <w:t xml:space="preserve"> поселения о расходовании средств резервного фонда.</w:t>
      </w:r>
    </w:p>
    <w:p w:rsidR="00B851EE" w:rsidRDefault="00B851EE" w:rsidP="00B851EE">
      <w:pPr>
        <w:ind w:firstLine="567"/>
        <w:jc w:val="both"/>
        <w:rPr>
          <w:szCs w:val="28"/>
        </w:rPr>
      </w:pPr>
    </w:p>
    <w:p w:rsidR="00B851EE" w:rsidRDefault="00B851EE" w:rsidP="00B851EE">
      <w:pPr>
        <w:ind w:firstLine="567"/>
        <w:jc w:val="both"/>
        <w:rPr>
          <w:szCs w:val="28"/>
        </w:rPr>
      </w:pPr>
    </w:p>
    <w:p w:rsidR="00B851EE" w:rsidRPr="00F760FA" w:rsidRDefault="00B851EE" w:rsidP="00B851EE">
      <w:pPr>
        <w:ind w:firstLine="567"/>
        <w:jc w:val="center"/>
        <w:rPr>
          <w:szCs w:val="28"/>
        </w:rPr>
      </w:pPr>
      <w:r>
        <w:rPr>
          <w:szCs w:val="28"/>
        </w:rPr>
        <w:t>____________________________________________________</w:t>
      </w:r>
    </w:p>
    <w:p w:rsidR="00B851EE" w:rsidRDefault="00B851EE" w:rsidP="00B851EE"/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53" w:rsidRDefault="00F93B53" w:rsidP="00B334BB">
      <w:r>
        <w:separator/>
      </w:r>
    </w:p>
  </w:endnote>
  <w:endnote w:type="continuationSeparator" w:id="1">
    <w:p w:rsidR="00F93B53" w:rsidRDefault="00F93B53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53" w:rsidRDefault="00F93B53" w:rsidP="00B334BB">
      <w:r>
        <w:separator/>
      </w:r>
    </w:p>
  </w:footnote>
  <w:footnote w:type="continuationSeparator" w:id="1">
    <w:p w:rsidR="00F93B53" w:rsidRDefault="00F93B53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102B20"/>
    <w:rsid w:val="0012228E"/>
    <w:rsid w:val="00132294"/>
    <w:rsid w:val="00156074"/>
    <w:rsid w:val="00177919"/>
    <w:rsid w:val="00177C81"/>
    <w:rsid w:val="001B0BC8"/>
    <w:rsid w:val="00233FDF"/>
    <w:rsid w:val="002923DC"/>
    <w:rsid w:val="002D3AEC"/>
    <w:rsid w:val="002E5EB6"/>
    <w:rsid w:val="00364C30"/>
    <w:rsid w:val="00367F2B"/>
    <w:rsid w:val="0041367C"/>
    <w:rsid w:val="0048115C"/>
    <w:rsid w:val="00483B0E"/>
    <w:rsid w:val="004A4672"/>
    <w:rsid w:val="004D78BF"/>
    <w:rsid w:val="00504E68"/>
    <w:rsid w:val="00596572"/>
    <w:rsid w:val="005C413D"/>
    <w:rsid w:val="0061758C"/>
    <w:rsid w:val="00661B6A"/>
    <w:rsid w:val="006678BC"/>
    <w:rsid w:val="006846D4"/>
    <w:rsid w:val="00685863"/>
    <w:rsid w:val="006C0866"/>
    <w:rsid w:val="006C08AE"/>
    <w:rsid w:val="00740E71"/>
    <w:rsid w:val="0074161A"/>
    <w:rsid w:val="00744FDA"/>
    <w:rsid w:val="007E3D5B"/>
    <w:rsid w:val="007F04DD"/>
    <w:rsid w:val="00882ABF"/>
    <w:rsid w:val="008834DF"/>
    <w:rsid w:val="008A3D6B"/>
    <w:rsid w:val="00923BD0"/>
    <w:rsid w:val="009437E4"/>
    <w:rsid w:val="009875CF"/>
    <w:rsid w:val="009B6ADB"/>
    <w:rsid w:val="009C70F8"/>
    <w:rsid w:val="00B334BB"/>
    <w:rsid w:val="00B50898"/>
    <w:rsid w:val="00B851EE"/>
    <w:rsid w:val="00C3368A"/>
    <w:rsid w:val="00C46805"/>
    <w:rsid w:val="00CD4339"/>
    <w:rsid w:val="00D354A2"/>
    <w:rsid w:val="00D72963"/>
    <w:rsid w:val="00DD00EA"/>
    <w:rsid w:val="00E34783"/>
    <w:rsid w:val="00EA123D"/>
    <w:rsid w:val="00EB5DEE"/>
    <w:rsid w:val="00F17C11"/>
    <w:rsid w:val="00F43B81"/>
    <w:rsid w:val="00F9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customStyle="1" w:styleId="ConsPlusTitle">
    <w:name w:val="ConsPlusTitle"/>
    <w:rsid w:val="009437E4"/>
    <w:pPr>
      <w:widowControl w:val="0"/>
      <w:suppressAutoHyphens/>
      <w:autoSpaceDE w:val="0"/>
    </w:pPr>
    <w:rPr>
      <w:rFonts w:ascii="Arial" w:eastAsia="Arial" w:hAnsi="Arial" w:cs="Arial"/>
      <w:b/>
      <w:kern w:val="1"/>
      <w:sz w:val="20"/>
      <w:szCs w:val="20"/>
      <w:lang w:eastAsia="zh-CN"/>
    </w:rPr>
  </w:style>
  <w:style w:type="character" w:customStyle="1" w:styleId="blk">
    <w:name w:val="blk"/>
    <w:basedOn w:val="a0"/>
    <w:rsid w:val="00504E68"/>
  </w:style>
  <w:style w:type="paragraph" w:styleId="a8">
    <w:name w:val="Body Text"/>
    <w:basedOn w:val="a"/>
    <w:link w:val="a9"/>
    <w:rsid w:val="00B851EE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851EE"/>
    <w:rPr>
      <w:rFonts w:eastAsia="Times New Roman"/>
      <w:b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851EE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1EE"/>
    <w:rPr>
      <w:rFonts w:eastAsia="Times New Roman"/>
      <w:bCs w:val="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B851E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51EE"/>
    <w:rPr>
      <w:rFonts w:eastAsia="Times New Roman"/>
      <w:bCs w:val="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2020-01-30T13:09:00Z</cp:lastPrinted>
  <dcterms:created xsi:type="dcterms:W3CDTF">2020-06-08T13:34:00Z</dcterms:created>
  <dcterms:modified xsi:type="dcterms:W3CDTF">2020-06-08T13:34:00Z</dcterms:modified>
</cp:coreProperties>
</file>